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CC326E" w14:textId="7092DD0D" w:rsidR="005529BE" w:rsidRPr="00B41EEC" w:rsidRDefault="003A2ACE" w:rsidP="001E7DF0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B41EEC">
        <w:rPr>
          <w:rFonts w:ascii="Times New Roman" w:hAnsi="Times New Roman" w:cs="Times New Roman"/>
          <w:sz w:val="24"/>
          <w:szCs w:val="24"/>
        </w:rPr>
        <w:t>ZARZĄD MIENIA KOMUNALNEGO W BIAŁYMSTOKU</w:t>
      </w:r>
    </w:p>
    <w:p w14:paraId="62AE5F4F" w14:textId="77777777" w:rsidR="00055C6F" w:rsidRDefault="003A2ACE" w:rsidP="001E7DF0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B41EEC">
        <w:rPr>
          <w:rFonts w:ascii="Times New Roman" w:hAnsi="Times New Roman" w:cs="Times New Roman"/>
          <w:sz w:val="24"/>
          <w:szCs w:val="24"/>
        </w:rPr>
        <w:t xml:space="preserve">WYKAZ </w:t>
      </w:r>
      <w:r w:rsidR="00852D2E">
        <w:rPr>
          <w:rFonts w:ascii="Times New Roman" w:hAnsi="Times New Roman" w:cs="Times New Roman"/>
          <w:sz w:val="24"/>
          <w:szCs w:val="24"/>
        </w:rPr>
        <w:t xml:space="preserve">NR </w:t>
      </w:r>
      <w:r w:rsidRPr="00B41EEC">
        <w:rPr>
          <w:rFonts w:ascii="Times New Roman" w:hAnsi="Times New Roman" w:cs="Times New Roman"/>
          <w:sz w:val="24"/>
          <w:szCs w:val="24"/>
        </w:rPr>
        <w:t>GU.</w:t>
      </w:r>
      <w:r w:rsidRPr="005928F9">
        <w:rPr>
          <w:rFonts w:ascii="Times New Roman" w:hAnsi="Times New Roman" w:cs="Times New Roman"/>
          <w:sz w:val="24"/>
          <w:szCs w:val="24"/>
        </w:rPr>
        <w:t>4510</w:t>
      </w:r>
      <w:r w:rsidR="00DC4792" w:rsidRPr="005928F9">
        <w:rPr>
          <w:rFonts w:ascii="Times New Roman" w:hAnsi="Times New Roman" w:cs="Times New Roman"/>
          <w:sz w:val="24"/>
          <w:szCs w:val="24"/>
        </w:rPr>
        <w:t>.3.</w:t>
      </w:r>
      <w:r w:rsidR="007B4CF9">
        <w:rPr>
          <w:rFonts w:ascii="Times New Roman" w:hAnsi="Times New Roman" w:cs="Times New Roman"/>
          <w:sz w:val="24"/>
          <w:szCs w:val="24"/>
        </w:rPr>
        <w:t>21</w:t>
      </w:r>
      <w:r w:rsidR="00DC4792" w:rsidRPr="005928F9">
        <w:rPr>
          <w:rFonts w:ascii="Times New Roman" w:hAnsi="Times New Roman" w:cs="Times New Roman"/>
          <w:sz w:val="24"/>
          <w:szCs w:val="24"/>
        </w:rPr>
        <w:t xml:space="preserve">.2026 </w:t>
      </w:r>
      <w:r w:rsidR="00DC4792" w:rsidRPr="00B41EEC">
        <w:rPr>
          <w:rFonts w:ascii="Times New Roman" w:hAnsi="Times New Roman" w:cs="Times New Roman"/>
          <w:sz w:val="24"/>
          <w:szCs w:val="24"/>
        </w:rPr>
        <w:t xml:space="preserve">LOKALI UŻYTKOWYCH </w:t>
      </w:r>
      <w:r w:rsidRPr="00B41EEC">
        <w:rPr>
          <w:rFonts w:ascii="Times New Roman" w:hAnsi="Times New Roman" w:cs="Times New Roman"/>
          <w:sz w:val="24"/>
          <w:szCs w:val="24"/>
        </w:rPr>
        <w:t xml:space="preserve">PRZEZNACZONYCH </w:t>
      </w:r>
    </w:p>
    <w:p w14:paraId="77097DAD" w14:textId="7E80E76A" w:rsidR="005B3689" w:rsidRPr="001E7DF0" w:rsidRDefault="003A2ACE" w:rsidP="001E7DF0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B41EEC">
        <w:rPr>
          <w:rFonts w:ascii="Times New Roman" w:hAnsi="Times New Roman" w:cs="Times New Roman"/>
          <w:sz w:val="24"/>
          <w:szCs w:val="24"/>
        </w:rPr>
        <w:t xml:space="preserve">DO ODDANIA W NAJEM W TRYBIE </w:t>
      </w:r>
      <w:r w:rsidR="00055C6F">
        <w:rPr>
          <w:rFonts w:ascii="Times New Roman" w:hAnsi="Times New Roman" w:cs="Times New Roman"/>
          <w:sz w:val="24"/>
          <w:szCs w:val="24"/>
        </w:rPr>
        <w:t xml:space="preserve">PRZETARGOWYM I </w:t>
      </w:r>
      <w:r w:rsidR="003B7309" w:rsidRPr="00B41EEC">
        <w:rPr>
          <w:rFonts w:ascii="Times New Roman" w:hAnsi="Times New Roman" w:cs="Times New Roman"/>
          <w:sz w:val="24"/>
          <w:szCs w:val="24"/>
        </w:rPr>
        <w:t>BEZ</w:t>
      </w:r>
      <w:r w:rsidRPr="00B41EEC">
        <w:rPr>
          <w:rFonts w:ascii="Times New Roman" w:hAnsi="Times New Roman" w:cs="Times New Roman"/>
          <w:sz w:val="24"/>
          <w:szCs w:val="24"/>
        </w:rPr>
        <w:t>PRZETARGOWYM</w:t>
      </w:r>
    </w:p>
    <w:tbl>
      <w:tblPr>
        <w:tblStyle w:val="Tabela-Siatka"/>
        <w:tblpPr w:leftFromText="141" w:rightFromText="141" w:vertAnchor="text" w:tblpXSpec="center" w:tblpY="1"/>
        <w:tblOverlap w:val="never"/>
        <w:tblW w:w="15304" w:type="dxa"/>
        <w:jc w:val="center"/>
        <w:tblLayout w:type="fixed"/>
        <w:tblLook w:val="04A0" w:firstRow="1" w:lastRow="0" w:firstColumn="1" w:lastColumn="0" w:noHBand="0" w:noVBand="1"/>
      </w:tblPr>
      <w:tblGrid>
        <w:gridCol w:w="704"/>
        <w:gridCol w:w="2693"/>
        <w:gridCol w:w="1560"/>
        <w:gridCol w:w="1275"/>
        <w:gridCol w:w="1276"/>
        <w:gridCol w:w="1418"/>
        <w:gridCol w:w="2409"/>
        <w:gridCol w:w="1985"/>
        <w:gridCol w:w="1984"/>
      </w:tblGrid>
      <w:tr w:rsidR="0050676F" w:rsidRPr="0050676F" w14:paraId="52D739A3" w14:textId="77777777" w:rsidTr="00C81D8D">
        <w:trPr>
          <w:trHeight w:val="842"/>
          <w:jc w:val="center"/>
        </w:trPr>
        <w:tc>
          <w:tcPr>
            <w:tcW w:w="704" w:type="dxa"/>
            <w:vAlign w:val="center"/>
          </w:tcPr>
          <w:p w14:paraId="0F53C332" w14:textId="79A6A37E" w:rsidR="003A2ACE" w:rsidRPr="00B41EEC" w:rsidRDefault="003A2ACE" w:rsidP="001E7DF0">
            <w:pPr>
              <w:rPr>
                <w:rFonts w:ascii="Times New Roman" w:hAnsi="Times New Roman" w:cs="Times New Roman"/>
                <w:b/>
              </w:rPr>
            </w:pPr>
            <w:r w:rsidRPr="00B41EEC">
              <w:rPr>
                <w:rFonts w:ascii="Times New Roman" w:hAnsi="Times New Roman" w:cs="Times New Roman"/>
                <w:b/>
              </w:rPr>
              <w:t>L.p.</w:t>
            </w:r>
          </w:p>
        </w:tc>
        <w:tc>
          <w:tcPr>
            <w:tcW w:w="2693" w:type="dxa"/>
            <w:vAlign w:val="center"/>
          </w:tcPr>
          <w:p w14:paraId="1B741D66" w14:textId="00CC8F07" w:rsidR="003A2ACE" w:rsidRPr="00B41EEC" w:rsidRDefault="003A2ACE" w:rsidP="001E7DF0">
            <w:pPr>
              <w:rPr>
                <w:rFonts w:ascii="Times New Roman" w:hAnsi="Times New Roman" w:cs="Times New Roman"/>
                <w:b/>
              </w:rPr>
            </w:pPr>
            <w:r w:rsidRPr="00B41EEC">
              <w:rPr>
                <w:rFonts w:ascii="Times New Roman" w:hAnsi="Times New Roman" w:cs="Times New Roman"/>
                <w:b/>
              </w:rPr>
              <w:t>Adres lokalu</w:t>
            </w:r>
          </w:p>
        </w:tc>
        <w:tc>
          <w:tcPr>
            <w:tcW w:w="1560" w:type="dxa"/>
            <w:vAlign w:val="center"/>
          </w:tcPr>
          <w:p w14:paraId="5098896D" w14:textId="30A7C8C1" w:rsidR="003A2ACE" w:rsidRPr="00B41EEC" w:rsidRDefault="005B3689" w:rsidP="001E7DF0">
            <w:pPr>
              <w:rPr>
                <w:rFonts w:ascii="Times New Roman" w:hAnsi="Times New Roman" w:cs="Times New Roman"/>
                <w:b/>
              </w:rPr>
            </w:pPr>
            <w:r w:rsidRPr="00B41EEC">
              <w:rPr>
                <w:rFonts w:ascii="Times New Roman" w:hAnsi="Times New Roman" w:cs="Times New Roman"/>
                <w:b/>
              </w:rPr>
              <w:t>Powierzchnia lokalu w m</w:t>
            </w:r>
            <w:r w:rsidRPr="00B41EEC"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</w:p>
        </w:tc>
        <w:tc>
          <w:tcPr>
            <w:tcW w:w="1275" w:type="dxa"/>
            <w:vAlign w:val="center"/>
          </w:tcPr>
          <w:p w14:paraId="01DBCE03" w14:textId="77777777" w:rsidR="003B3751" w:rsidRPr="00B41EEC" w:rsidRDefault="003A2ACE" w:rsidP="001E7DF0">
            <w:pPr>
              <w:rPr>
                <w:rFonts w:ascii="Times New Roman" w:hAnsi="Times New Roman" w:cs="Times New Roman"/>
                <w:b/>
              </w:rPr>
            </w:pPr>
            <w:r w:rsidRPr="00B41EEC">
              <w:rPr>
                <w:rFonts w:ascii="Times New Roman" w:hAnsi="Times New Roman" w:cs="Times New Roman"/>
                <w:b/>
              </w:rPr>
              <w:t>Stawka czynszu</w:t>
            </w:r>
          </w:p>
          <w:p w14:paraId="06DCFD5B" w14:textId="6E36E409" w:rsidR="003A2ACE" w:rsidRPr="00B41EEC" w:rsidRDefault="003B3751" w:rsidP="001E7DF0">
            <w:pPr>
              <w:rPr>
                <w:rFonts w:ascii="Times New Roman" w:hAnsi="Times New Roman" w:cs="Times New Roman"/>
                <w:b/>
              </w:rPr>
            </w:pPr>
            <w:r w:rsidRPr="00B41EEC">
              <w:rPr>
                <w:rFonts w:ascii="Times New Roman" w:hAnsi="Times New Roman" w:cs="Times New Roman"/>
                <w:b/>
              </w:rPr>
              <w:t>zł/m</w:t>
            </w:r>
            <w:r w:rsidRPr="00B41EEC"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B41EEC">
              <w:rPr>
                <w:rFonts w:ascii="Times New Roman" w:hAnsi="Times New Roman" w:cs="Times New Roman"/>
                <w:b/>
              </w:rPr>
              <w:t xml:space="preserve"> </w:t>
            </w:r>
            <w:r w:rsidR="00B41EEC">
              <w:rPr>
                <w:rFonts w:ascii="Times New Roman" w:hAnsi="Times New Roman" w:cs="Times New Roman"/>
                <w:b/>
              </w:rPr>
              <w:t>bez VAT*</w:t>
            </w:r>
          </w:p>
        </w:tc>
        <w:tc>
          <w:tcPr>
            <w:tcW w:w="1276" w:type="dxa"/>
            <w:vAlign w:val="center"/>
          </w:tcPr>
          <w:p w14:paraId="66F04EF8" w14:textId="729E6E09" w:rsidR="003A2ACE" w:rsidRPr="00B41EEC" w:rsidRDefault="003A2ACE" w:rsidP="001E7DF0">
            <w:pPr>
              <w:rPr>
                <w:rFonts w:ascii="Times New Roman" w:hAnsi="Times New Roman" w:cs="Times New Roman"/>
                <w:b/>
              </w:rPr>
            </w:pPr>
            <w:r w:rsidRPr="00B41EEC">
              <w:rPr>
                <w:rFonts w:ascii="Times New Roman" w:hAnsi="Times New Roman" w:cs="Times New Roman"/>
                <w:b/>
              </w:rPr>
              <w:t>Termin wnoszenia opłat</w:t>
            </w:r>
          </w:p>
        </w:tc>
        <w:tc>
          <w:tcPr>
            <w:tcW w:w="1418" w:type="dxa"/>
            <w:vAlign w:val="center"/>
          </w:tcPr>
          <w:p w14:paraId="2C1261CD" w14:textId="0518D152" w:rsidR="003A2ACE" w:rsidRPr="00B41EEC" w:rsidRDefault="003A2ACE" w:rsidP="001E7DF0">
            <w:pPr>
              <w:rPr>
                <w:rFonts w:ascii="Times New Roman" w:hAnsi="Times New Roman" w:cs="Times New Roman"/>
                <w:b/>
              </w:rPr>
            </w:pPr>
            <w:r w:rsidRPr="00B41EEC">
              <w:rPr>
                <w:rFonts w:ascii="Times New Roman" w:hAnsi="Times New Roman" w:cs="Times New Roman"/>
                <w:b/>
              </w:rPr>
              <w:t>Zasady aktualizacji opłat</w:t>
            </w:r>
          </w:p>
        </w:tc>
        <w:tc>
          <w:tcPr>
            <w:tcW w:w="2409" w:type="dxa"/>
            <w:vAlign w:val="center"/>
          </w:tcPr>
          <w:p w14:paraId="583EC9EA" w14:textId="2422E133" w:rsidR="003A2ACE" w:rsidRPr="00B41EEC" w:rsidRDefault="003A2ACE" w:rsidP="001E7DF0">
            <w:pPr>
              <w:rPr>
                <w:rFonts w:ascii="Times New Roman" w:hAnsi="Times New Roman" w:cs="Times New Roman"/>
                <w:b/>
              </w:rPr>
            </w:pPr>
            <w:r w:rsidRPr="00B41EEC">
              <w:rPr>
                <w:rFonts w:ascii="Times New Roman" w:hAnsi="Times New Roman" w:cs="Times New Roman"/>
                <w:b/>
              </w:rPr>
              <w:t>Przeznaczenie</w:t>
            </w:r>
          </w:p>
        </w:tc>
        <w:tc>
          <w:tcPr>
            <w:tcW w:w="1985" w:type="dxa"/>
            <w:vAlign w:val="center"/>
          </w:tcPr>
          <w:p w14:paraId="7BD50B0B" w14:textId="0A443F65" w:rsidR="003A2ACE" w:rsidRPr="00B41EEC" w:rsidRDefault="003A2ACE" w:rsidP="001E7DF0">
            <w:pPr>
              <w:rPr>
                <w:rFonts w:ascii="Times New Roman" w:hAnsi="Times New Roman" w:cs="Times New Roman"/>
                <w:b/>
              </w:rPr>
            </w:pPr>
            <w:r w:rsidRPr="00B41EEC">
              <w:rPr>
                <w:rFonts w:ascii="Times New Roman" w:hAnsi="Times New Roman" w:cs="Times New Roman"/>
                <w:b/>
              </w:rPr>
              <w:t>Sposób zagospodarowania</w:t>
            </w:r>
          </w:p>
        </w:tc>
        <w:tc>
          <w:tcPr>
            <w:tcW w:w="1984" w:type="dxa"/>
            <w:vAlign w:val="center"/>
          </w:tcPr>
          <w:p w14:paraId="37159A8F" w14:textId="69263405" w:rsidR="003A2ACE" w:rsidRPr="00B41EEC" w:rsidRDefault="003A2ACE" w:rsidP="001E7DF0">
            <w:pPr>
              <w:rPr>
                <w:rFonts w:ascii="Times New Roman" w:hAnsi="Times New Roman" w:cs="Times New Roman"/>
                <w:b/>
              </w:rPr>
            </w:pPr>
            <w:r w:rsidRPr="00B41EEC">
              <w:rPr>
                <w:rFonts w:ascii="Times New Roman" w:hAnsi="Times New Roman" w:cs="Times New Roman"/>
                <w:b/>
              </w:rPr>
              <w:t>Termin zagospodarowania nieruchomości</w:t>
            </w:r>
          </w:p>
        </w:tc>
      </w:tr>
      <w:tr w:rsidR="00B41EEC" w:rsidRPr="0050676F" w14:paraId="1BBC3C17" w14:textId="77777777" w:rsidTr="00C81D8D">
        <w:trPr>
          <w:trHeight w:val="2940"/>
          <w:jc w:val="center"/>
        </w:trPr>
        <w:tc>
          <w:tcPr>
            <w:tcW w:w="704" w:type="dxa"/>
            <w:vAlign w:val="center"/>
          </w:tcPr>
          <w:p w14:paraId="575158FF" w14:textId="12B87EA6" w:rsidR="00B41EEC" w:rsidRPr="00B41EEC" w:rsidRDefault="007F6A4B" w:rsidP="001E7DF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B41EEC" w:rsidRPr="00B41EE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693" w:type="dxa"/>
            <w:vAlign w:val="center"/>
          </w:tcPr>
          <w:p w14:paraId="468FFE51" w14:textId="77777777" w:rsidR="00C81D8D" w:rsidRDefault="00885B50" w:rsidP="001E7DF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ul. </w:t>
            </w:r>
            <w:r w:rsidR="004D2BFC">
              <w:rPr>
                <w:rFonts w:ascii="Times New Roman" w:hAnsi="Times New Roman" w:cs="Times New Roman"/>
              </w:rPr>
              <w:t xml:space="preserve">H. Sienkiewicza 44 </w:t>
            </w:r>
          </w:p>
          <w:p w14:paraId="66D0186F" w14:textId="1C781A27" w:rsidR="00635CA2" w:rsidRPr="00B41EEC" w:rsidRDefault="004D2BFC" w:rsidP="001E7DF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lok. 2U (parter) </w:t>
            </w:r>
          </w:p>
        </w:tc>
        <w:tc>
          <w:tcPr>
            <w:tcW w:w="1560" w:type="dxa"/>
            <w:vAlign w:val="center"/>
          </w:tcPr>
          <w:p w14:paraId="58464672" w14:textId="2138C618" w:rsidR="00B41EEC" w:rsidRPr="00B41EEC" w:rsidRDefault="004D2BFC" w:rsidP="001E7DF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73,14</w:t>
            </w:r>
          </w:p>
        </w:tc>
        <w:tc>
          <w:tcPr>
            <w:tcW w:w="1275" w:type="dxa"/>
            <w:vAlign w:val="center"/>
          </w:tcPr>
          <w:p w14:paraId="1B096160" w14:textId="039A2B45" w:rsidR="00B41EEC" w:rsidRPr="00B41EEC" w:rsidRDefault="00885B50" w:rsidP="001E7DF0">
            <w:pPr>
              <w:rPr>
                <w:rFonts w:ascii="Times New Roman" w:hAnsi="Times New Roman" w:cs="Times New Roman"/>
              </w:rPr>
            </w:pPr>
            <w:r w:rsidRPr="00885B50">
              <w:rPr>
                <w:rFonts w:ascii="Times New Roman" w:hAnsi="Times New Roman" w:cs="Times New Roman"/>
              </w:rPr>
              <w:t>9,76</w:t>
            </w:r>
            <w:r w:rsidR="002948CF">
              <w:rPr>
                <w:rFonts w:ascii="Times New Roman" w:hAnsi="Times New Roman" w:cs="Times New Roman"/>
              </w:rPr>
              <w:t>**</w:t>
            </w:r>
          </w:p>
        </w:tc>
        <w:tc>
          <w:tcPr>
            <w:tcW w:w="1276" w:type="dxa"/>
            <w:vAlign w:val="center"/>
          </w:tcPr>
          <w:p w14:paraId="4F1CA675" w14:textId="1A07C53F" w:rsidR="00B41EEC" w:rsidRPr="00B41EEC" w:rsidRDefault="00B41EEC" w:rsidP="001E7DF0">
            <w:pPr>
              <w:rPr>
                <w:rFonts w:ascii="Times New Roman" w:hAnsi="Times New Roman" w:cs="Times New Roman"/>
              </w:rPr>
            </w:pPr>
            <w:r w:rsidRPr="00B41EEC">
              <w:rPr>
                <w:rFonts w:ascii="Times New Roman" w:hAnsi="Times New Roman" w:cs="Times New Roman"/>
              </w:rPr>
              <w:t>opłat</w:t>
            </w:r>
            <w:r w:rsidR="00E07C56">
              <w:rPr>
                <w:rFonts w:ascii="Times New Roman" w:hAnsi="Times New Roman" w:cs="Times New Roman"/>
              </w:rPr>
              <w:t>a</w:t>
            </w:r>
            <w:r w:rsidRPr="00B41EEC">
              <w:rPr>
                <w:rFonts w:ascii="Times New Roman" w:hAnsi="Times New Roman" w:cs="Times New Roman"/>
              </w:rPr>
              <w:t xml:space="preserve"> miesięczn</w:t>
            </w:r>
            <w:r w:rsidR="00C50F64">
              <w:rPr>
                <w:rFonts w:ascii="Times New Roman" w:hAnsi="Times New Roman" w:cs="Times New Roman"/>
              </w:rPr>
              <w:t>a</w:t>
            </w:r>
            <w:r w:rsidRPr="00B41EEC">
              <w:rPr>
                <w:rFonts w:ascii="Times New Roman" w:hAnsi="Times New Roman" w:cs="Times New Roman"/>
              </w:rPr>
              <w:t xml:space="preserve"> do 21 dnia każdego miesiąca</w:t>
            </w:r>
          </w:p>
        </w:tc>
        <w:tc>
          <w:tcPr>
            <w:tcW w:w="1418" w:type="dxa"/>
            <w:vAlign w:val="center"/>
          </w:tcPr>
          <w:p w14:paraId="03A781E6" w14:textId="46252D56" w:rsidR="00B41EEC" w:rsidRPr="00B41EEC" w:rsidRDefault="00885B50" w:rsidP="001E7DF0">
            <w:pPr>
              <w:rPr>
                <w:rFonts w:ascii="Times New Roman" w:hAnsi="Times New Roman" w:cs="Times New Roman"/>
              </w:rPr>
            </w:pPr>
            <w:r w:rsidRPr="0050676F">
              <w:rPr>
                <w:rFonts w:ascii="Times New Roman" w:hAnsi="Times New Roman" w:cs="Times New Roman"/>
              </w:rPr>
              <w:t xml:space="preserve">corocznie </w:t>
            </w:r>
            <w:r w:rsidRPr="0050676F">
              <w:rPr>
                <w:rFonts w:ascii="Times New Roman" w:hAnsi="Times New Roman" w:cs="Times New Roman"/>
              </w:rPr>
              <w:br/>
              <w:t>o wskaźnik inflacji GUS</w:t>
            </w:r>
          </w:p>
        </w:tc>
        <w:tc>
          <w:tcPr>
            <w:tcW w:w="2409" w:type="dxa"/>
            <w:vAlign w:val="center"/>
          </w:tcPr>
          <w:p w14:paraId="4C2F1105" w14:textId="53E688BC" w:rsidR="00B41EEC" w:rsidRPr="00B41EEC" w:rsidRDefault="00B41EEC" w:rsidP="001E7DF0">
            <w:pPr>
              <w:rPr>
                <w:rFonts w:ascii="Times New Roman" w:hAnsi="Times New Roman" w:cs="Times New Roman"/>
              </w:rPr>
            </w:pPr>
            <w:r w:rsidRPr="00B41EEC">
              <w:rPr>
                <w:rFonts w:ascii="Times New Roman" w:hAnsi="Times New Roman" w:cs="Times New Roman"/>
              </w:rPr>
              <w:t xml:space="preserve">najem z przeznaczeniem na cele niezwiązane </w:t>
            </w:r>
            <w:r w:rsidRPr="00B41EEC">
              <w:rPr>
                <w:rFonts w:ascii="Times New Roman" w:hAnsi="Times New Roman" w:cs="Times New Roman"/>
              </w:rPr>
              <w:br/>
              <w:t xml:space="preserve">z działalnością zarobkową, obejmujące sferę zadań publicznych, o której mowa w art. 4 ustawy z dnia 24 kwietnia 2003 roku </w:t>
            </w:r>
            <w:r w:rsidR="00D162C8">
              <w:rPr>
                <w:rFonts w:ascii="Times New Roman" w:hAnsi="Times New Roman" w:cs="Times New Roman"/>
              </w:rPr>
              <w:br/>
            </w:r>
            <w:r w:rsidRPr="00B41EEC">
              <w:rPr>
                <w:rFonts w:ascii="Times New Roman" w:hAnsi="Times New Roman" w:cs="Times New Roman"/>
              </w:rPr>
              <w:t xml:space="preserve">o działalności pożytku publicznego </w:t>
            </w:r>
            <w:r w:rsidRPr="00B41EEC">
              <w:rPr>
                <w:rFonts w:ascii="Times New Roman" w:hAnsi="Times New Roman" w:cs="Times New Roman"/>
              </w:rPr>
              <w:br/>
              <w:t>i o wolontariacie</w:t>
            </w:r>
          </w:p>
        </w:tc>
        <w:tc>
          <w:tcPr>
            <w:tcW w:w="1985" w:type="dxa"/>
            <w:vAlign w:val="center"/>
          </w:tcPr>
          <w:p w14:paraId="44ACDD0F" w14:textId="4340119C" w:rsidR="00B41EEC" w:rsidRPr="00B41EEC" w:rsidRDefault="00B41EEC" w:rsidP="001E7DF0">
            <w:pPr>
              <w:rPr>
                <w:rFonts w:ascii="Times New Roman" w:hAnsi="Times New Roman" w:cs="Times New Roman"/>
              </w:rPr>
            </w:pPr>
            <w:r w:rsidRPr="00B41EEC">
              <w:rPr>
                <w:rFonts w:ascii="Times New Roman" w:hAnsi="Times New Roman" w:cs="Times New Roman"/>
              </w:rPr>
              <w:t>bez przetargu</w:t>
            </w:r>
          </w:p>
        </w:tc>
        <w:tc>
          <w:tcPr>
            <w:tcW w:w="1984" w:type="dxa"/>
            <w:vAlign w:val="center"/>
          </w:tcPr>
          <w:p w14:paraId="36A96609" w14:textId="18D5053C" w:rsidR="00B41EEC" w:rsidRPr="00B41EEC" w:rsidRDefault="00B41EEC" w:rsidP="001E7DF0">
            <w:pPr>
              <w:rPr>
                <w:rFonts w:ascii="Times New Roman" w:hAnsi="Times New Roman" w:cs="Times New Roman"/>
              </w:rPr>
            </w:pPr>
            <w:r w:rsidRPr="00B41EEC">
              <w:rPr>
                <w:rFonts w:ascii="Times New Roman" w:hAnsi="Times New Roman" w:cs="Times New Roman"/>
              </w:rPr>
              <w:t>czas nieoznaczony</w:t>
            </w:r>
          </w:p>
        </w:tc>
      </w:tr>
      <w:tr w:rsidR="00055C6F" w:rsidRPr="0050676F" w14:paraId="3CAF2D7B" w14:textId="77777777" w:rsidTr="00C81D8D">
        <w:trPr>
          <w:trHeight w:val="2400"/>
          <w:jc w:val="center"/>
        </w:trPr>
        <w:tc>
          <w:tcPr>
            <w:tcW w:w="704" w:type="dxa"/>
            <w:vAlign w:val="center"/>
          </w:tcPr>
          <w:p w14:paraId="6ED65458" w14:textId="266A496F" w:rsidR="00055C6F" w:rsidRDefault="00055C6F" w:rsidP="001E7DF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693" w:type="dxa"/>
            <w:vAlign w:val="center"/>
          </w:tcPr>
          <w:p w14:paraId="1BE9D39F" w14:textId="77777777" w:rsidR="00C81D8D" w:rsidRDefault="00055C6F" w:rsidP="001E7DF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ul. H. Sienkiewicza 53B lokal składający </w:t>
            </w:r>
            <w:r w:rsidR="00C81D8D"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</w:rPr>
              <w:t>się z pomieszczeń</w:t>
            </w:r>
            <w:r w:rsidR="00C81D8D">
              <w:rPr>
                <w:rFonts w:ascii="Times New Roman" w:hAnsi="Times New Roman" w:cs="Times New Roman"/>
              </w:rPr>
              <w:t>: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5D70687F" w14:textId="77777777" w:rsidR="00C81D8D" w:rsidRDefault="00055C6F" w:rsidP="001E7DF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53, 54, 55, 56, 57, </w:t>
            </w:r>
          </w:p>
          <w:p w14:paraId="0A7CAEAE" w14:textId="77777777" w:rsidR="00C81D8D" w:rsidRDefault="00C81D8D" w:rsidP="001E7DF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WC 1, WC 2, WC dla niepełnosprawnych, magazyn, korytarz </w:t>
            </w:r>
          </w:p>
          <w:p w14:paraId="2F6EACC1" w14:textId="5523D04A" w:rsidR="00055C6F" w:rsidRDefault="00C81D8D" w:rsidP="001E7DF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(I piętro)</w:t>
            </w:r>
          </w:p>
        </w:tc>
        <w:tc>
          <w:tcPr>
            <w:tcW w:w="1560" w:type="dxa"/>
            <w:vAlign w:val="center"/>
          </w:tcPr>
          <w:p w14:paraId="43E63A76" w14:textId="5622B454" w:rsidR="00055C6F" w:rsidRDefault="00C81D8D" w:rsidP="001E7DF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141,64</w:t>
            </w:r>
          </w:p>
        </w:tc>
        <w:tc>
          <w:tcPr>
            <w:tcW w:w="1275" w:type="dxa"/>
            <w:vAlign w:val="center"/>
          </w:tcPr>
          <w:p w14:paraId="725D8C3E" w14:textId="710EDF93" w:rsidR="00055C6F" w:rsidRPr="00885B50" w:rsidRDefault="00055C6F" w:rsidP="001E7DF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25,50</w:t>
            </w:r>
          </w:p>
        </w:tc>
        <w:tc>
          <w:tcPr>
            <w:tcW w:w="1276" w:type="dxa"/>
            <w:vAlign w:val="center"/>
          </w:tcPr>
          <w:p w14:paraId="09DA1C64" w14:textId="57469698" w:rsidR="00055C6F" w:rsidRDefault="00055C6F" w:rsidP="001E7DF0">
            <w:pPr>
              <w:rPr>
                <w:rFonts w:ascii="Times New Roman" w:hAnsi="Times New Roman" w:cs="Times New Roman"/>
              </w:rPr>
            </w:pPr>
            <w:r w:rsidRPr="00B41EEC">
              <w:rPr>
                <w:rFonts w:ascii="Times New Roman" w:hAnsi="Times New Roman" w:cs="Times New Roman"/>
              </w:rPr>
              <w:t>opłat</w:t>
            </w:r>
            <w:r>
              <w:rPr>
                <w:rFonts w:ascii="Times New Roman" w:hAnsi="Times New Roman" w:cs="Times New Roman"/>
              </w:rPr>
              <w:t>a</w:t>
            </w:r>
            <w:r w:rsidRPr="00B41EEC">
              <w:rPr>
                <w:rFonts w:ascii="Times New Roman" w:hAnsi="Times New Roman" w:cs="Times New Roman"/>
              </w:rPr>
              <w:t xml:space="preserve"> miesięczn</w:t>
            </w:r>
            <w:r>
              <w:rPr>
                <w:rFonts w:ascii="Times New Roman" w:hAnsi="Times New Roman" w:cs="Times New Roman"/>
              </w:rPr>
              <w:t>a</w:t>
            </w:r>
            <w:r w:rsidRPr="00B41EEC">
              <w:rPr>
                <w:rFonts w:ascii="Times New Roman" w:hAnsi="Times New Roman" w:cs="Times New Roman"/>
              </w:rPr>
              <w:t xml:space="preserve"> do 21 dnia każdego miesiąca</w:t>
            </w:r>
          </w:p>
        </w:tc>
        <w:tc>
          <w:tcPr>
            <w:tcW w:w="1418" w:type="dxa"/>
            <w:vAlign w:val="center"/>
          </w:tcPr>
          <w:p w14:paraId="0F7FD12B" w14:textId="4A0C3131" w:rsidR="00055C6F" w:rsidRPr="0050676F" w:rsidRDefault="00055C6F" w:rsidP="001E7DF0">
            <w:pPr>
              <w:rPr>
                <w:rFonts w:ascii="Times New Roman" w:hAnsi="Times New Roman" w:cs="Times New Roman"/>
              </w:rPr>
            </w:pPr>
            <w:r w:rsidRPr="0050676F">
              <w:rPr>
                <w:rFonts w:ascii="Times New Roman" w:hAnsi="Times New Roman" w:cs="Times New Roman"/>
              </w:rPr>
              <w:t xml:space="preserve">corocznie </w:t>
            </w:r>
            <w:r w:rsidRPr="0050676F">
              <w:rPr>
                <w:rFonts w:ascii="Times New Roman" w:hAnsi="Times New Roman" w:cs="Times New Roman"/>
              </w:rPr>
              <w:br/>
              <w:t>o wskaźnik inflacji GUS</w:t>
            </w:r>
          </w:p>
        </w:tc>
        <w:tc>
          <w:tcPr>
            <w:tcW w:w="2409" w:type="dxa"/>
            <w:vAlign w:val="center"/>
          </w:tcPr>
          <w:p w14:paraId="358811DF" w14:textId="2D40F940" w:rsidR="00055C6F" w:rsidRPr="00B41EEC" w:rsidRDefault="00055C6F" w:rsidP="001E7DF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najem</w:t>
            </w:r>
          </w:p>
        </w:tc>
        <w:tc>
          <w:tcPr>
            <w:tcW w:w="1985" w:type="dxa"/>
            <w:vAlign w:val="center"/>
          </w:tcPr>
          <w:p w14:paraId="40227B24" w14:textId="1327E609" w:rsidR="00055C6F" w:rsidRPr="00B41EEC" w:rsidRDefault="00055C6F" w:rsidP="001E7DF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przetarg</w:t>
            </w:r>
          </w:p>
        </w:tc>
        <w:tc>
          <w:tcPr>
            <w:tcW w:w="1984" w:type="dxa"/>
            <w:vAlign w:val="center"/>
          </w:tcPr>
          <w:p w14:paraId="05DAF9D6" w14:textId="72A892B3" w:rsidR="00055C6F" w:rsidRPr="00B41EEC" w:rsidRDefault="00055C6F" w:rsidP="001E7DF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czas nieoznaczony</w:t>
            </w:r>
          </w:p>
        </w:tc>
      </w:tr>
    </w:tbl>
    <w:p w14:paraId="3A2AD8FB" w14:textId="68F7DEDD" w:rsidR="00E56E44" w:rsidRDefault="00673216" w:rsidP="004F4040">
      <w:pPr>
        <w:spacing w:after="0" w:line="276" w:lineRule="auto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*-Podana stawka czynszu jest stawką netto, należy do niej doliczyć podatek VAT według obowiązujących przepisów (23%)</w:t>
      </w:r>
      <w:r w:rsidR="00E07C56">
        <w:rPr>
          <w:rFonts w:ascii="Times New Roman" w:hAnsi="Times New Roman" w:cs="Times New Roman"/>
          <w:sz w:val="20"/>
        </w:rPr>
        <w:t>.</w:t>
      </w:r>
    </w:p>
    <w:p w14:paraId="78C5CC22" w14:textId="73426373" w:rsidR="00E56E44" w:rsidRDefault="002948CF" w:rsidP="004F404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48CF">
        <w:rPr>
          <w:rFonts w:ascii="Times New Roman" w:hAnsi="Times New Roman" w:cs="Times New Roman"/>
          <w:sz w:val="20"/>
        </w:rPr>
        <w:t>**-Zgodnie z zarządzeniem nr 188/26 Prezydenta Miasta Białegostoku z dnia 12 marca 2026 roku w sprawie stawek czynszu z tytułu najmu i dzierżawy nieruchomości stanowiących zasób Miasta Białystok minimalna miesięczna stawka czynszu z tytułu najmu lokalu z przeznaczeniem na działalność niezarobkową, obejmującą sferę zadań publicznych, o której mowa w art. 4 ustawy z dnia 24 kwietnia 2003 roku o działalności pożytku publicznego i o wolontariacie wynosi 9,76 zł za 1 m</w:t>
      </w:r>
      <w:r w:rsidRPr="002948CF">
        <w:rPr>
          <w:rFonts w:ascii="Times New Roman" w:hAnsi="Times New Roman" w:cs="Times New Roman"/>
          <w:sz w:val="20"/>
          <w:vertAlign w:val="superscript"/>
        </w:rPr>
        <w:t>2</w:t>
      </w:r>
      <w:r w:rsidRPr="002948CF">
        <w:rPr>
          <w:rFonts w:ascii="Times New Roman" w:hAnsi="Times New Roman" w:cs="Times New Roman"/>
          <w:sz w:val="20"/>
        </w:rPr>
        <w:t xml:space="preserve"> netto</w:t>
      </w:r>
      <w:r w:rsidR="00962088">
        <w:rPr>
          <w:rFonts w:ascii="Times New Roman" w:hAnsi="Times New Roman" w:cs="Times New Roman"/>
          <w:sz w:val="20"/>
        </w:rPr>
        <w:t>.</w:t>
      </w:r>
    </w:p>
    <w:p w14:paraId="14AAB42D" w14:textId="77777777" w:rsidR="001E7DF0" w:rsidRDefault="001E7DF0" w:rsidP="001E7DF0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2"/>
          <w:sz w:val="24"/>
          <w:szCs w:val="24"/>
          <w:lang w:eastAsia="zh-CN"/>
        </w:rPr>
      </w:pPr>
    </w:p>
    <w:p w14:paraId="79783AD1" w14:textId="323ACBD7" w:rsidR="001E7DF0" w:rsidRDefault="001E7DF0" w:rsidP="001E7DF0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2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zh-CN"/>
        </w:rPr>
        <w:t>Z up. DYREKTORA</w:t>
      </w:r>
      <w:bookmarkStart w:id="0" w:name="_GoBack"/>
      <w:bookmarkEnd w:id="0"/>
    </w:p>
    <w:p w14:paraId="14756F98" w14:textId="77777777" w:rsidR="001E7DF0" w:rsidRDefault="001E7DF0" w:rsidP="001E7DF0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2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zh-CN"/>
        </w:rPr>
        <w:t>mgr Małgorzata Grażyna Woronko</w:t>
      </w:r>
    </w:p>
    <w:p w14:paraId="428719CB" w14:textId="52A0D10E" w:rsidR="00B41EEC" w:rsidRPr="001E7DF0" w:rsidRDefault="001E7DF0" w:rsidP="001E7DF0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2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zh-CN"/>
        </w:rPr>
        <w:t>Kierownik Działu Lokali Użytkowych</w:t>
      </w:r>
    </w:p>
    <w:sectPr w:rsidR="00B41EEC" w:rsidRPr="001E7DF0" w:rsidSect="00C81D8D">
      <w:footerReference w:type="default" r:id="rId7"/>
      <w:pgSz w:w="16838" w:h="11906" w:orient="landscape"/>
      <w:pgMar w:top="567" w:right="851" w:bottom="567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CDDBD90" w14:textId="77777777" w:rsidR="00F14E9E" w:rsidRDefault="00F14E9E" w:rsidP="00DC3DDF">
      <w:pPr>
        <w:spacing w:after="0" w:line="240" w:lineRule="auto"/>
      </w:pPr>
      <w:r>
        <w:separator/>
      </w:r>
    </w:p>
  </w:endnote>
  <w:endnote w:type="continuationSeparator" w:id="0">
    <w:p w14:paraId="4822DB88" w14:textId="77777777" w:rsidR="00F14E9E" w:rsidRDefault="00F14E9E" w:rsidP="00DC3D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8BEE5E" w14:textId="30EAD11B" w:rsidR="00B41EEC" w:rsidRPr="00A2621A" w:rsidRDefault="00B41EEC" w:rsidP="001E7DF0">
    <w:pPr>
      <w:pStyle w:val="Stopka"/>
      <w:spacing w:line="276" w:lineRule="auto"/>
      <w:rPr>
        <w:rFonts w:ascii="Times New Roman" w:hAnsi="Times New Roman" w:cs="Times New Roman"/>
        <w:sz w:val="24"/>
        <w:szCs w:val="24"/>
      </w:rPr>
    </w:pPr>
    <w:r w:rsidRPr="00A2621A">
      <w:rPr>
        <w:rFonts w:ascii="Times New Roman" w:hAnsi="Times New Roman" w:cs="Times New Roman"/>
        <w:sz w:val="24"/>
        <w:szCs w:val="24"/>
      </w:rPr>
      <w:t>ZARZĄD MIENIA KOMUNALNEGO15-370 BIAŁYSTOK UL. GEN. J. BEMA 89/1</w:t>
    </w:r>
  </w:p>
  <w:p w14:paraId="31445DF9" w14:textId="472429BE" w:rsidR="00B41EEC" w:rsidRPr="0058162E" w:rsidRDefault="00B41EEC" w:rsidP="001E7DF0">
    <w:pPr>
      <w:pStyle w:val="Stopka"/>
      <w:spacing w:line="276" w:lineRule="auto"/>
      <w:rPr>
        <w:rFonts w:ascii="Times New Roman" w:hAnsi="Times New Roman" w:cs="Times New Roman"/>
        <w:sz w:val="24"/>
        <w:szCs w:val="24"/>
      </w:rPr>
    </w:pPr>
    <w:r w:rsidRPr="00A2621A">
      <w:rPr>
        <w:rFonts w:ascii="Times New Roman" w:hAnsi="Times New Roman" w:cs="Times New Roman"/>
        <w:sz w:val="24"/>
        <w:szCs w:val="24"/>
      </w:rPr>
      <w:t>TEL.: (85) 74 79</w:t>
    </w:r>
    <w:r>
      <w:rPr>
        <w:rFonts w:ascii="Times New Roman" w:hAnsi="Times New Roman" w:cs="Times New Roman"/>
        <w:sz w:val="24"/>
        <w:szCs w:val="24"/>
      </w:rPr>
      <w:t> </w:t>
    </w:r>
    <w:r w:rsidRPr="00A2621A">
      <w:rPr>
        <w:rFonts w:ascii="Times New Roman" w:hAnsi="Times New Roman" w:cs="Times New Roman"/>
        <w:sz w:val="24"/>
        <w:szCs w:val="24"/>
      </w:rPr>
      <w:t>43</w:t>
    </w:r>
    <w:r>
      <w:rPr>
        <w:rFonts w:ascii="Times New Roman" w:hAnsi="Times New Roman" w:cs="Times New Roman"/>
        <w:sz w:val="24"/>
        <w:szCs w:val="24"/>
      </w:rPr>
      <w:t xml:space="preserve">0, </w:t>
    </w:r>
    <w:hyperlink r:id="rId1" w:history="1">
      <w:r w:rsidRPr="00A2621A">
        <w:rPr>
          <w:rStyle w:val="Hipercze"/>
          <w:rFonts w:ascii="Times New Roman" w:hAnsi="Times New Roman" w:cs="Times New Roman"/>
          <w:sz w:val="24"/>
          <w:szCs w:val="24"/>
        </w:rPr>
        <w:t>zmk@zmk.bialystok.pl</w:t>
      </w:r>
    </w:hyperlink>
    <w:r w:rsidRPr="00A2621A">
      <w:rPr>
        <w:rFonts w:ascii="Times New Roman" w:hAnsi="Times New Roman" w:cs="Times New Roman"/>
        <w:sz w:val="24"/>
        <w:szCs w:val="24"/>
      </w:rPr>
      <w:t xml:space="preserve">, </w:t>
    </w:r>
    <w:hyperlink r:id="rId2" w:history="1">
      <w:r w:rsidRPr="00A2621A">
        <w:rPr>
          <w:rStyle w:val="Hipercze"/>
          <w:rFonts w:ascii="Times New Roman" w:hAnsi="Times New Roman" w:cs="Times New Roman"/>
          <w:sz w:val="24"/>
          <w:szCs w:val="24"/>
        </w:rPr>
        <w:t>www.zmk.bialystok.pl</w:t>
      </w:r>
    </w:hyperlink>
  </w:p>
  <w:p w14:paraId="04C7A244" w14:textId="4F2092BF" w:rsidR="00E56E44" w:rsidRPr="00E56E44" w:rsidRDefault="00E56E44" w:rsidP="00E56E44">
    <w:pPr>
      <w:pStyle w:val="Stopka"/>
      <w:spacing w:line="276" w:lineRule="auto"/>
      <w:jc w:val="center"/>
      <w:rPr>
        <w:rFonts w:ascii="Times New Roman" w:hAnsi="Times New Roman" w:cs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D155D6C" w14:textId="77777777" w:rsidR="00F14E9E" w:rsidRDefault="00F14E9E" w:rsidP="00DC3DDF">
      <w:pPr>
        <w:spacing w:after="0" w:line="240" w:lineRule="auto"/>
      </w:pPr>
      <w:r>
        <w:separator/>
      </w:r>
    </w:p>
  </w:footnote>
  <w:footnote w:type="continuationSeparator" w:id="0">
    <w:p w14:paraId="5ED1BD92" w14:textId="77777777" w:rsidR="00F14E9E" w:rsidRDefault="00F14E9E" w:rsidP="00DC3DD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AD5D2D"/>
    <w:multiLevelType w:val="hybridMultilevel"/>
    <w:tmpl w:val="742E7DF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9657BF"/>
    <w:multiLevelType w:val="hybridMultilevel"/>
    <w:tmpl w:val="4BBCCC0E"/>
    <w:lvl w:ilvl="0" w:tplc="B8DA1872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94D5C1B"/>
    <w:multiLevelType w:val="hybridMultilevel"/>
    <w:tmpl w:val="858A8C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9763082"/>
    <w:multiLevelType w:val="hybridMultilevel"/>
    <w:tmpl w:val="25302CB8"/>
    <w:lvl w:ilvl="0" w:tplc="DAA6D3D4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B2C"/>
    <w:rsid w:val="00003309"/>
    <w:rsid w:val="0000731C"/>
    <w:rsid w:val="0003053B"/>
    <w:rsid w:val="00046BBF"/>
    <w:rsid w:val="00055C6F"/>
    <w:rsid w:val="000C5544"/>
    <w:rsid w:val="00130CF7"/>
    <w:rsid w:val="00194559"/>
    <w:rsid w:val="001E7DF0"/>
    <w:rsid w:val="00273558"/>
    <w:rsid w:val="002948CF"/>
    <w:rsid w:val="00310C8C"/>
    <w:rsid w:val="00357CDE"/>
    <w:rsid w:val="003A2ACE"/>
    <w:rsid w:val="003B3751"/>
    <w:rsid w:val="003B7309"/>
    <w:rsid w:val="00440774"/>
    <w:rsid w:val="00473A8F"/>
    <w:rsid w:val="004A2BCB"/>
    <w:rsid w:val="004D2307"/>
    <w:rsid w:val="004D2BFC"/>
    <w:rsid w:val="004F4040"/>
    <w:rsid w:val="0050676F"/>
    <w:rsid w:val="005529BE"/>
    <w:rsid w:val="0058162E"/>
    <w:rsid w:val="005928F9"/>
    <w:rsid w:val="0059368E"/>
    <w:rsid w:val="005B3689"/>
    <w:rsid w:val="005E3718"/>
    <w:rsid w:val="00635CA2"/>
    <w:rsid w:val="00673216"/>
    <w:rsid w:val="006B10AB"/>
    <w:rsid w:val="00735592"/>
    <w:rsid w:val="007B4CF9"/>
    <w:rsid w:val="007C0CAF"/>
    <w:rsid w:val="007F6A4B"/>
    <w:rsid w:val="00833AD9"/>
    <w:rsid w:val="00852D2E"/>
    <w:rsid w:val="00885B50"/>
    <w:rsid w:val="00887A6D"/>
    <w:rsid w:val="00945AC6"/>
    <w:rsid w:val="00962088"/>
    <w:rsid w:val="00997F4E"/>
    <w:rsid w:val="00A11B68"/>
    <w:rsid w:val="00A1332A"/>
    <w:rsid w:val="00A5116F"/>
    <w:rsid w:val="00AA024E"/>
    <w:rsid w:val="00AF29FB"/>
    <w:rsid w:val="00B41EEC"/>
    <w:rsid w:val="00B43FAD"/>
    <w:rsid w:val="00B71B2C"/>
    <w:rsid w:val="00B96FC7"/>
    <w:rsid w:val="00BB3719"/>
    <w:rsid w:val="00BB3C93"/>
    <w:rsid w:val="00C50F64"/>
    <w:rsid w:val="00C516CD"/>
    <w:rsid w:val="00C81D8D"/>
    <w:rsid w:val="00CB669D"/>
    <w:rsid w:val="00D162C8"/>
    <w:rsid w:val="00DC3DDF"/>
    <w:rsid w:val="00DC4792"/>
    <w:rsid w:val="00E04843"/>
    <w:rsid w:val="00E07C56"/>
    <w:rsid w:val="00E1529C"/>
    <w:rsid w:val="00E410F8"/>
    <w:rsid w:val="00E56E44"/>
    <w:rsid w:val="00EE29F3"/>
    <w:rsid w:val="00F14E9E"/>
    <w:rsid w:val="00F3710D"/>
    <w:rsid w:val="00FD41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4E4C4B00"/>
  <w15:chartTrackingRefBased/>
  <w15:docId w15:val="{D726CE3B-D3E8-4D9B-A820-B5FD095047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3A2A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3A2ACE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DC3D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C3DDF"/>
  </w:style>
  <w:style w:type="paragraph" w:styleId="Stopka">
    <w:name w:val="footer"/>
    <w:basedOn w:val="Normalny"/>
    <w:link w:val="StopkaZnak"/>
    <w:uiPriority w:val="99"/>
    <w:unhideWhenUsed/>
    <w:rsid w:val="00DC3D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C3DDF"/>
  </w:style>
  <w:style w:type="character" w:styleId="Hipercze">
    <w:name w:val="Hyperlink"/>
    <w:basedOn w:val="Domylnaczcionkaakapitu"/>
    <w:uiPriority w:val="99"/>
    <w:unhideWhenUsed/>
    <w:rsid w:val="00E56E44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46B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46BB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1184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zmk.bialystok.pl" TargetMode="External"/><Relationship Id="rId1" Type="http://schemas.openxmlformats.org/officeDocument/2006/relationships/hyperlink" Target="mailto:zmk@zmk.bialystok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244</Words>
  <Characters>1468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Czemiel</dc:creator>
  <cp:keywords/>
  <dc:description/>
  <cp:lastModifiedBy>Monika Gryko</cp:lastModifiedBy>
  <cp:revision>3</cp:revision>
  <cp:lastPrinted>2026-10-13T12:40:00Z</cp:lastPrinted>
  <dcterms:created xsi:type="dcterms:W3CDTF">2026-10-13T13:11:00Z</dcterms:created>
  <dcterms:modified xsi:type="dcterms:W3CDTF">2026-10-14T07:50:00Z</dcterms:modified>
</cp:coreProperties>
</file>